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9A4D" w14:textId="33F52524" w:rsidR="00D83370" w:rsidRDefault="008B028F">
      <w:r>
        <w:t>Working with Majo Remodeling was the best experience we have had with a contractor. We were kept informed and updated daily on the project progress. It was impressive to see the attention to detail in work! Workspace cleanup was performed daily allowing us to function on the property during the project which included stucco repair, power wash and painting of the entire house. It was a pleasure to work with Majo Remodeling. We highly recommend them as a fully satisfied customer.</w:t>
      </w:r>
    </w:p>
    <w:sectPr w:rsidR="00D83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8F"/>
    <w:rsid w:val="00005FB3"/>
    <w:rsid w:val="00844418"/>
    <w:rsid w:val="008B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93B0"/>
  <w15:chartTrackingRefBased/>
  <w15:docId w15:val="{11F9A947-7FDD-49F3-A0FE-01921DDC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Aleksejczyk</dc:creator>
  <cp:keywords/>
  <dc:description/>
  <cp:lastModifiedBy>Sherri Aleksejczyk</cp:lastModifiedBy>
  <cp:revision>1</cp:revision>
  <dcterms:created xsi:type="dcterms:W3CDTF">2021-08-20T14:43:00Z</dcterms:created>
  <dcterms:modified xsi:type="dcterms:W3CDTF">2021-08-20T14:52:00Z</dcterms:modified>
</cp:coreProperties>
</file>